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Poniżej przedstawiam wersję przygotowaną zgodnie z zasadami dostępności cyfrowej (WCAG 2.1), z poprawną strukturą nagłówków, logicznym podziałem treści oraz jednolitą formą zapisu.</w:t>
      </w:r>
    </w:p>
    <w:p w:rsidR="00EC063C" w:rsidRPr="00EC063C" w:rsidRDefault="00EC063C" w:rsidP="00EC0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pict>
          <v:rect id="_x0000_i1025" style="width:0;height:1.5pt" o:hralign="center" o:hrstd="t" o:hr="t" fillcolor="#a0a0a0" stroked="f"/>
        </w:pic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 w:eastAsia="pl-PL"/>
        </w:rPr>
        <w:t>Lista nauczycieli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Szkoła Podstawowa nr 13 im. Kolejarzy Polskich w Zduńskiej Woli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  <w:t>Rok szkolny 2025/2026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Poniżej przedstawiono listę nauczycieli wraz z przydziałem obowiązków służbowych. Dokument został przygotowany w sposób umożliwiający wygodną nawigację przy użyciu czytników ekranu – zastosowano nagłówki oraz numerowaną strukturę treści.</w:t>
      </w:r>
    </w:p>
    <w:p w:rsidR="00EC063C" w:rsidRPr="00EC063C" w:rsidRDefault="00EC063C" w:rsidP="00EC0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pict>
          <v:rect id="_x0000_i1026" style="width:0;height:1.5pt" o:hralign="center" o:hrstd="t" o:hr="t" fillcolor="#a0a0a0" stroked="f"/>
        </w:pic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1. Suliński Andrzej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Stanowisko / funkcja: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Dyrektor szkoły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wychowanie fizyczne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2. Derdak Mirosława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Stanowisko / funkcja: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Wicedyrektor szkoły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informatyka, plastyka, świetlica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3. Adamczyk Anna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wiedza o społeczeństwie, edukacja zdrowotna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4. Barton Alina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wychowanie fizyczne, zajęcia z wychowawcą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5. Bogaczek Krystian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język niemiecki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lastRenderedPageBreak/>
        <w:t>6. Brożyńska Anna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edukacja wczesnoszkolna, świetlica, zajęcia dydaktyczno-wyrównawcze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7. Bryl Renata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fizyka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8. Domowicz Emilia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świetlica, biblioteka, informatyka, obowiązki nauczyciela współorganizującego kształcenie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9. Fraszczak Agnieszka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edukacja wczesnoszkolna, zajęcia rewalidacyjne, zajęcia szachowe, obowiązki nauczyciela współorganizującego kształcenie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10. Gładkiewicz Bernardeta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muzyka, plastyka, zajęcia z wychowawcą, zajęcia wokalne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Dodatkowa funkcja: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pedagog szkolny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11. Głogowska Aleksandra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język angielski, zajęcia z wychowawcą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12. Gruchaj Agnieszka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biologia, przyroda, wychowanie fizyczne, zajęcia z wychowawcą, zajęcia korekcyjno-kompensacyjne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13. Jaksa Emilia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obowiązki nauczyciela współorganizującego kształcenie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14. Kamińska Iwona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język polski, przyjazna polszczyzna, logopeda, zajęcia dydaktyczno-wyrównawcze, dodatkowe zajęcia lekcyjne z języka polskiego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lastRenderedPageBreak/>
        <w:t>15. Kowalska Karolina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Stanowisko / funkcja: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psycholog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16. Kubiś Irena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religia, świetlica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17. Lewandowicz Bożena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edukacja wczesnoszkolna, świetlica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18. Madera Agnieszka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język polski, zajęcia z wychowawcą, logopeda, przyjazna polszczyzna, zajęcia korekcyjno-kompensacyjne, zajęcia dydaktyczno-wyrównawcze, zajęcia rewalidacyjne, obowiązki nauczyciela współorganizującego kształcenie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19. Mielczarek Izabela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obowiązki nauczyciela współorganizującego kształcenie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20. Mistrzak Stanisław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język angielski, zajęcia z wychowawcą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21. Musalewski Andrzej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geografia, edukacja dla bezpieczeństwa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22. Olejnik Dorota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Stanowisko / funkcja: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pedagog szkolny, pedagog specjalny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doradztwo zawodowe, obowiązki nauczyciela współorganizującego kształcenie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23. Pawelec Agnieszka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historia, biblioteka, zajęcia z wychowawcą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24. Siwierska Bogumiła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lastRenderedPageBreak/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edukacja wczesnoszkolna, świetlica, dodatkowe zajęcia lekcyjne z języka polskiego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25. Sokołowska-Majchrzak Aneta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matematyka, chemia, technika, kreatywna matematyka, zajęcia z wychowawcą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26. Sulińska Wioletta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język polski, zajęcia z wychowawcą, przyjazna polszczyzna, dodatkowe zajęcia lekcyjne z języka polskiego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27. Tomczyk Małgorzata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Informacja: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brak przydziału obowiązków w wykazie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28. Urbaniak Justyna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edukacja wczesnoszkolna, zajęcia rewalidacyjne, zajęcia korekcyjno-kompensacyjne, obowiązki nauczyciela współorganizującego kształcenie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29. Wędzik Katarzyna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matematyka, świetlica, zajęcia dydaktyczno-wyrównawcze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30. Wojtczak Anna</w:t>
      </w:r>
    </w:p>
    <w:p w:rsidR="00EC063C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matematyka, informatyka, kreatywna matematyka, zajęcia dydaktyczno-wyrównawcze</w:t>
      </w:r>
    </w:p>
    <w:p w:rsidR="00EC063C" w:rsidRPr="00EC063C" w:rsidRDefault="00EC063C" w:rsidP="00EC0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31. Woszczak Magdalena</w:t>
      </w:r>
    </w:p>
    <w:p w:rsidR="009D6BA0" w:rsidRPr="00EC063C" w:rsidRDefault="00EC063C" w:rsidP="00EC0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063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Przedmioty i zadania:</w:t>
      </w:r>
      <w:r w:rsidRPr="00EC06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edukacja wczesnoszkolna, świetlica</w:t>
      </w:r>
      <w:bookmarkStart w:id="0" w:name="_GoBack"/>
      <w:bookmarkEnd w:id="0"/>
    </w:p>
    <w:sectPr w:rsidR="009D6BA0" w:rsidRPr="00EC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D6BA0"/>
    <w:rsid w:val="00A95B2A"/>
    <w:rsid w:val="00AA1D8D"/>
    <w:rsid w:val="00B47730"/>
    <w:rsid w:val="00CB0664"/>
    <w:rsid w:val="00EC06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96998"/>
  <w14:defaultImageDpi w14:val="300"/>
  <w15:docId w15:val="{2B57AA03-6B5C-4035-9883-30DA41B1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A4B3D5-58CC-432D-BBBA-1665D456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Karolina</cp:lastModifiedBy>
  <cp:revision>3</cp:revision>
  <dcterms:created xsi:type="dcterms:W3CDTF">2026-02-11T10:39:00Z</dcterms:created>
  <dcterms:modified xsi:type="dcterms:W3CDTF">2026-02-16T12:17:00Z</dcterms:modified>
  <cp:category/>
</cp:coreProperties>
</file>